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5"/>
        <w:gridCol w:w="1956"/>
      </w:tblGrid>
      <w:tr w:rsidR="00632B32">
        <w:tc>
          <w:tcPr>
            <w:tcW w:w="7835" w:type="dxa"/>
          </w:tcPr>
          <w:p w:rsidR="00632B32" w:rsidRDefault="00632B32">
            <w:pPr>
              <w:snapToGrid w:val="0"/>
              <w:rPr>
                <w:rFonts w:ascii="Times New Roman" w:hAnsi="Times New Roman"/>
              </w:rPr>
            </w:pPr>
          </w:p>
          <w:p w:rsidR="00632B32" w:rsidRPr="003737FE" w:rsidRDefault="00632B32">
            <w:pPr>
              <w:pStyle w:val="berschrift2"/>
              <w:rPr>
                <w:color w:val="0000FF"/>
              </w:rPr>
            </w:pPr>
            <w:r w:rsidRPr="003737FE">
              <w:rPr>
                <w:color w:val="0000FF"/>
              </w:rPr>
              <w:t xml:space="preserve">TSV </w:t>
            </w:r>
            <w:proofErr w:type="spellStart"/>
            <w:r w:rsidRPr="003737FE">
              <w:rPr>
                <w:color w:val="0000FF"/>
              </w:rPr>
              <w:t>Brockum</w:t>
            </w:r>
            <w:proofErr w:type="spellEnd"/>
          </w:p>
          <w:p w:rsidR="00632B32" w:rsidRPr="003737FE" w:rsidRDefault="00632B32">
            <w:pPr>
              <w:jc w:val="center"/>
              <w:rPr>
                <w:rFonts w:ascii="Arial" w:hAnsi="Arial"/>
                <w:color w:val="0000FF"/>
                <w:sz w:val="32"/>
              </w:rPr>
            </w:pPr>
            <w:r w:rsidRPr="003737FE">
              <w:rPr>
                <w:rFonts w:ascii="Arial" w:hAnsi="Arial"/>
                <w:color w:val="0000FF"/>
                <w:sz w:val="32"/>
              </w:rPr>
              <w:t xml:space="preserve">Turn- und Sportverein </w:t>
            </w:r>
            <w:proofErr w:type="spellStart"/>
            <w:r w:rsidRPr="003737FE">
              <w:rPr>
                <w:rFonts w:ascii="Arial" w:hAnsi="Arial"/>
                <w:color w:val="0000FF"/>
                <w:sz w:val="32"/>
              </w:rPr>
              <w:t>Brockum</w:t>
            </w:r>
            <w:proofErr w:type="spellEnd"/>
            <w:r w:rsidRPr="003737FE">
              <w:rPr>
                <w:rFonts w:ascii="Arial" w:hAnsi="Arial"/>
                <w:color w:val="0000FF"/>
                <w:sz w:val="32"/>
              </w:rPr>
              <w:t xml:space="preserve"> von 1921 e.V.</w:t>
            </w:r>
          </w:p>
          <w:p w:rsidR="00632B32" w:rsidRDefault="00632B32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32B32" w:rsidRDefault="008F4F8C">
            <w:pPr>
              <w:snapToGrid w:val="0"/>
            </w:pPr>
            <w:r>
              <w:rPr>
                <w:rFonts w:ascii="Arial" w:eastAsia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>
                  <wp:extent cx="1247775" cy="1419225"/>
                  <wp:effectExtent l="0" t="0" r="9525" b="9525"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B32" w:rsidRDefault="00632B32">
      <w:pPr>
        <w:pStyle w:val="berschrift1"/>
        <w:spacing w:line="240" w:lineRule="auto"/>
        <w:rPr>
          <w:sz w:val="48"/>
        </w:rPr>
      </w:pPr>
      <w:r>
        <w:rPr>
          <w:sz w:val="48"/>
        </w:rPr>
        <w:t>Einladung zur Jahreshauptversammlung</w:t>
      </w:r>
    </w:p>
    <w:p w:rsidR="00632B32" w:rsidRDefault="00632B32">
      <w:pPr>
        <w:spacing w:line="240" w:lineRule="exact"/>
        <w:rPr>
          <w:rFonts w:ascii="Arial" w:hAnsi="Arial"/>
        </w:rPr>
      </w:pPr>
    </w:p>
    <w:p w:rsidR="00632B32" w:rsidRDefault="00632B32">
      <w:pPr>
        <w:spacing w:line="240" w:lineRule="exact"/>
        <w:rPr>
          <w:rFonts w:ascii="Arial" w:hAnsi="Arial"/>
        </w:rPr>
      </w:pPr>
    </w:p>
    <w:p w:rsidR="00632B32" w:rsidRDefault="00632B32">
      <w:pPr>
        <w:spacing w:line="240" w:lineRule="exact"/>
        <w:rPr>
          <w:rFonts w:ascii="Arial" w:hAnsi="Arial"/>
        </w:rPr>
      </w:pPr>
    </w:p>
    <w:p w:rsidR="00632B32" w:rsidRDefault="00632B32" w:rsidP="001E0B1A">
      <w:pPr>
        <w:pStyle w:val="berschrift3"/>
        <w:spacing w:line="240" w:lineRule="auto"/>
      </w:pPr>
      <w:r>
        <w:t>Freitag, 1</w:t>
      </w:r>
      <w:r w:rsidR="00114968">
        <w:t>5</w:t>
      </w:r>
      <w:r>
        <w:t>. Januar 201</w:t>
      </w:r>
      <w:r w:rsidR="001E0B1A">
        <w:t>6</w:t>
      </w:r>
      <w:bookmarkStart w:id="0" w:name="_GoBack"/>
      <w:bookmarkEnd w:id="0"/>
      <w:r>
        <w:t xml:space="preserve"> um 20.00 Uhr</w:t>
      </w: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jc w:val="center"/>
        <w:rPr>
          <w:rFonts w:ascii="Arial" w:hAnsi="Arial"/>
          <w:b/>
          <w:sz w:val="24"/>
        </w:rPr>
      </w:pPr>
    </w:p>
    <w:p w:rsidR="00632B32" w:rsidRDefault="00632B3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im Landgasthaus Koch, </w:t>
      </w:r>
      <w:proofErr w:type="spellStart"/>
      <w:r>
        <w:rPr>
          <w:rFonts w:ascii="Arial" w:hAnsi="Arial"/>
          <w:b/>
          <w:sz w:val="40"/>
        </w:rPr>
        <w:t>Brockum</w:t>
      </w:r>
      <w:proofErr w:type="spellEnd"/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Tagesordnung:</w:t>
      </w: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1. Begrüßung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2. Verlesen der Tagesordnung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3. Totenehrung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4. Ehrungen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5. Jahresberichte der Spartenleiter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6. Kassenbericht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7. Bericht der Kassenprüfer</w:t>
      </w:r>
    </w:p>
    <w:p w:rsidR="00632B32" w:rsidRDefault="00052503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632B32">
        <w:rPr>
          <w:rFonts w:ascii="Arial" w:hAnsi="Arial"/>
          <w:sz w:val="24"/>
        </w:rPr>
        <w:t>. Entlastung des Vorstandes</w:t>
      </w:r>
    </w:p>
    <w:p w:rsidR="00632B32" w:rsidRDefault="00052503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632B32">
        <w:rPr>
          <w:rFonts w:ascii="Arial" w:hAnsi="Arial"/>
          <w:sz w:val="24"/>
        </w:rPr>
        <w:t>. Wahlen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114968">
        <w:rPr>
          <w:rFonts w:ascii="Arial" w:hAnsi="Arial"/>
          <w:sz w:val="24"/>
        </w:rPr>
        <w:t>- 1</w:t>
      </w:r>
      <w:r>
        <w:rPr>
          <w:rFonts w:ascii="Arial" w:hAnsi="Arial"/>
          <w:sz w:val="24"/>
        </w:rPr>
        <w:t>. Vorsitzender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Schriftführer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052503">
        <w:rPr>
          <w:rFonts w:ascii="Arial" w:hAnsi="Arial"/>
          <w:sz w:val="24"/>
        </w:rPr>
        <w:t xml:space="preserve">- </w:t>
      </w:r>
      <w:r w:rsidR="00114968">
        <w:rPr>
          <w:rFonts w:ascii="Arial" w:hAnsi="Arial"/>
          <w:sz w:val="24"/>
        </w:rPr>
        <w:t xml:space="preserve">stellv. </w:t>
      </w:r>
      <w:r>
        <w:rPr>
          <w:rFonts w:ascii="Arial" w:hAnsi="Arial"/>
          <w:sz w:val="24"/>
        </w:rPr>
        <w:t>Kassenwart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Kassenprüfer</w:t>
      </w:r>
    </w:p>
    <w:p w:rsidR="00632B32" w:rsidRDefault="00632B32">
      <w:pPr>
        <w:spacing w:before="72" w:after="72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052503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 Verschiedenes</w:t>
      </w: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 Anschluß an die Versammlung </w:t>
      </w:r>
      <w:proofErr w:type="gramStart"/>
      <w:r>
        <w:rPr>
          <w:rFonts w:ascii="Arial" w:hAnsi="Arial"/>
          <w:sz w:val="24"/>
        </w:rPr>
        <w:t>findet</w:t>
      </w:r>
      <w:proofErr w:type="gramEnd"/>
      <w:r>
        <w:rPr>
          <w:rFonts w:ascii="Arial" w:hAnsi="Arial"/>
          <w:sz w:val="24"/>
        </w:rPr>
        <w:t xml:space="preserve"> wieder ein </w:t>
      </w:r>
      <w:r>
        <w:rPr>
          <w:rFonts w:ascii="Arial" w:hAnsi="Arial"/>
          <w:b/>
          <w:sz w:val="24"/>
          <w:u w:val="single"/>
        </w:rPr>
        <w:t>Preisdoppelkopf</w:t>
      </w:r>
      <w:r>
        <w:rPr>
          <w:rFonts w:ascii="Arial" w:hAnsi="Arial"/>
          <w:sz w:val="24"/>
        </w:rPr>
        <w:t xml:space="preserve"> und ein </w:t>
      </w:r>
      <w:r>
        <w:rPr>
          <w:rFonts w:ascii="Arial" w:hAnsi="Arial"/>
          <w:b/>
          <w:sz w:val="24"/>
          <w:u w:val="single"/>
        </w:rPr>
        <w:t>Preiskegeln</w:t>
      </w:r>
      <w:r>
        <w:rPr>
          <w:rFonts w:ascii="Arial" w:hAnsi="Arial"/>
          <w:sz w:val="24"/>
        </w:rPr>
        <w:t xml:space="preserve"> für die Vereinsmitglieder statt.</w:t>
      </w: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rPr>
          <w:rFonts w:ascii="Arial" w:hAnsi="Arial"/>
          <w:sz w:val="24"/>
        </w:rPr>
      </w:pPr>
    </w:p>
    <w:p w:rsidR="00632B32" w:rsidRDefault="00632B32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Vorstand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Brockum</w:t>
      </w:r>
      <w:proofErr w:type="spellEnd"/>
      <w:r>
        <w:rPr>
          <w:rFonts w:ascii="Arial" w:hAnsi="Arial"/>
          <w:sz w:val="24"/>
        </w:rPr>
        <w:t>, 2</w:t>
      </w:r>
      <w:r w:rsidR="00114968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.12.201</w:t>
      </w:r>
      <w:r w:rsidR="00114968">
        <w:rPr>
          <w:rFonts w:ascii="Arial" w:hAnsi="Arial"/>
          <w:sz w:val="24"/>
        </w:rPr>
        <w:t>5</w:t>
      </w:r>
    </w:p>
    <w:sectPr w:rsidR="00632B32">
      <w:pgSz w:w="12240" w:h="15840"/>
      <w:pgMar w:top="851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MP 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D"/>
    <w:rsid w:val="00052503"/>
    <w:rsid w:val="00114968"/>
    <w:rsid w:val="001E0B1A"/>
    <w:rsid w:val="003737FE"/>
    <w:rsid w:val="00632B32"/>
    <w:rsid w:val="008F4F8C"/>
    <w:rsid w:val="00B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E01513-6CD3-4EAE-985F-DF5A881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Roman MP PS" w:hAnsi="Roman MP PS" w:cs="Roman MP PS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240" w:lineRule="exact"/>
      <w:jc w:val="center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i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240" w:lineRule="exact"/>
      <w:jc w:val="center"/>
      <w:outlineLvl w:val="2"/>
    </w:pPr>
    <w:rPr>
      <w:rFonts w:ascii="Arial" w:hAnsi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9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96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Brockum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Brockum</dc:title>
  <dc:creator>RDS</dc:creator>
  <cp:lastModifiedBy>Heinrich Niermann</cp:lastModifiedBy>
  <cp:revision>3</cp:revision>
  <cp:lastPrinted>2012-01-02T16:38:00Z</cp:lastPrinted>
  <dcterms:created xsi:type="dcterms:W3CDTF">2015-12-22T10:00:00Z</dcterms:created>
  <dcterms:modified xsi:type="dcterms:W3CDTF">2015-12-22T10:00:00Z</dcterms:modified>
</cp:coreProperties>
</file>